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482"/>
          <w:tab w:val="left" w:leader="none" w:pos="11766"/>
        </w:tabs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Programów Nauczania w Zespole Szkół Ogólnokształcących i Zawodowych</w:t>
        <w:br w:type="textWrapping"/>
        <w:t xml:space="preserve">im. mjra H. Sucharskiego w Bolesławcu w roku szkolnym 2024/2025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TECHNIKUM I SZKOŁA BRANŻOWA I STOPNIA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3"/>
        <w:gridCol w:w="2126"/>
        <w:gridCol w:w="4536"/>
        <w:gridCol w:w="2386"/>
        <w:gridCol w:w="992"/>
        <w:gridCol w:w="1843"/>
        <w:gridCol w:w="1134"/>
        <w:gridCol w:w="1187"/>
        <w:tblGridChange w:id="0">
          <w:tblGrid>
            <w:gridCol w:w="1053"/>
            <w:gridCol w:w="2126"/>
            <w:gridCol w:w="4536"/>
            <w:gridCol w:w="2386"/>
            <w:gridCol w:w="992"/>
            <w:gridCol w:w="1843"/>
            <w:gridCol w:w="1134"/>
            <w:gridCol w:w="1187"/>
          </w:tblGrid>
        </w:tblGridChange>
      </w:tblGrid>
      <w:tr>
        <w:trPr>
          <w:cantSplit w:val="1"/>
          <w:trHeight w:val="2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numer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 zestawie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nazwa programu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rok opracowania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(podstawowy/ rozszerzony)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right="25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typ szkoły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right="252"/>
              <w:rPr>
                <w:b w:val="1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techniku / liceum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ind w:right="25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branżowa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Sztuka wyrazu. Program nauczania języka polskiego w czteroletnim liceum ogólnokształcącym i pięcioletnim technikum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Barbara Pałasz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podstawowy/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To się czyta! Program nauczania języka polskiego dla szkoły branżowej I stopnia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Krystyna Brząkalik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Konsultacje merytoryczne: Anna Klimowicz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matematyki dla liceum/technikum MATeMAtyka Nowa Era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Dorota Ponczek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podstawowy/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matematyki dla branżowej szkoły I stopnia do serii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To się liczy!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Dorota Ponczek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Poznać przeszłość Program nauczania historii w zakresie podstawowym dla liceum ogólnokształcącego i technikum.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Robert Śniegocki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 do branżowej szkoły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stopnia ,,Dziś historia”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Stanisław Zając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i teraźniejszość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Historia i teraźniejszość. Liceum i technikum 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bez podręcznika !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historia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teraźniejszość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 do branżowej szkoły I stopnia ,,Dziś historia”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bez podręcznika !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wiedza 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 społeczeństwie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"W centrum uwagi. Program nauczania Wiedzy o społeczeństwie w zakresie podstawowym dla Liceum Ogólnokształcącego i Technikum"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Barbara Furman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Program nauczania geografii w zakresie podstawowym dla liceum ogólnokształcącego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i technikum – Oblicza geografii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Barbara Dziedzic, Barbara Korbiel, </w:t>
              <w:br w:type="textWrapping"/>
              <w:t xml:space="preserve">Ewa Maria Tuz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Program nauczania geografii w zakresie rozszerzonym dla liceum ogólnokształcącego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i technikum – Oblicza geografii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Barbara Dziedzic, Barbara Korbiel, </w:t>
              <w:br w:type="textWrapping"/>
              <w:t xml:space="preserve">Ewa Maria Tuz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color w:val="274e13"/>
                <w:highlight w:val="whit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rPr>
                <w:color w:val="274e1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Program nauczania geografii w szkole branżowej I stopnia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rPr>
                <w:color w:val="274e13"/>
              </w:rPr>
            </w:pPr>
            <w:r w:rsidDel="00000000" w:rsidR="00000000" w:rsidRPr="00000000">
              <w:rPr>
                <w:color w:val="274e13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,,Biologia na czasie” Program nauczania biologii dla liceum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Katarzyna Kłosowska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,,Biologia na czasie” Program nauczania biologii dla liceum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Urszula Poziomek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chemii w zakresie podstawowym dla liceum ogólnokształcącego i technikum –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To jest chemia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Romuald Hassa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Aleksandra Mrzigod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Chemia Program nauczania dla szkoły branżowej I Stopnia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Maria Barbara Szczepanik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fizyka 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fizyki w liceum 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 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Witold Polesiuk, Ludwik Lehman, Grzegorz Wojewoda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Z Bogiem w dorosłe życie. AZ-4-01/18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Komisja Wychowania Katolickiego KEP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Ku dorosłości. Program nauczania religii katolickiej  dla szkoły branżowej I stopnia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color w:val="00ff00"/>
                <w:shd w:fill="f3f3f3" w:val="clear"/>
                <w:rtl w:val="0"/>
              </w:rPr>
              <w:t xml:space="preserve">AZ-5-01/18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Komisja Wychowania Katolickiego KEP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rPr>
                <w:color w:val="980000"/>
              </w:rPr>
            </w:pPr>
            <w:r w:rsidDel="00000000" w:rsidR="00000000" w:rsidRPr="00000000">
              <w:rPr>
                <w:color w:val="980000"/>
                <w:rtl w:val="0"/>
              </w:rPr>
              <w:t xml:space="preserve">nie ma etyki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nie ma etyki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wychowanie fizyczne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wychowania fizycznego dla liceum i technikum wraz z planami pracy i kryteriami oceniania.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Stanisław Żołyński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wychowanie fizyczne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wychowania fizycznego dla szkoły branżowej I i II stopnia.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Stanisław Żółtyński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niemieckiego jako drugiego języka obcego w liceum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 (zgodny z podstawą programową  III,2.0 i III.2)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dr. Marta Torenc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podstawowy/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niemiecki 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niemieckiego ukierunkowanego zawodowo.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Józef Jarosz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klasa II,III BKC</w:t>
            </w:r>
          </w:p>
          <w:p w:rsidR="00000000" w:rsidDel="00000000" w:rsidP="00000000" w:rsidRDefault="00000000" w:rsidRPr="00000000" w14:paraId="000000F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</w:t>
            </w:r>
          </w:p>
          <w:p w:rsidR="00000000" w:rsidDel="00000000" w:rsidP="00000000" w:rsidRDefault="00000000" w:rsidRPr="00000000" w14:paraId="000000F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niemieckiego zmodyfikowany na podstawie Programu nauczania języka niemieckiego dla Branżowej Szkoły I stopnia poziom IV.0, IV.1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Ewa Muszyńska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angielskiego: „Kształtowanie kompetencji kluczowych</w:t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na lekcji j. angielskiego” dla liceum</w:t>
            </w:r>
          </w:p>
          <w:p w:rsidR="00000000" w:rsidDel="00000000" w:rsidP="00000000" w:rsidRDefault="00000000" w:rsidRPr="00000000" w14:paraId="0000010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technikum; poziom III.1.R – na podbudowie wymagań dla szkoły podstawowej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Anna Abramczyk, Anna Pasternak, Joanna Stefańska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I, II,III,IV,V</w:t>
            </w:r>
          </w:p>
        </w:tc>
        <w:tc>
          <w:tcPr>
            <w:tcBorders>
              <w:bottom w:color="00b05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angielski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j. angielskiego „Kompetentny nauczyciel kształtuje kompetencje kluczowe” dla liceum</w:t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technikum.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Anna Abramczyk, Anna Pasternak, Joanna Stefańska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>
            <w:tcBorders>
              <w:right w:color="00b05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II,III,IV,V</w:t>
            </w:r>
          </w:p>
        </w:tc>
        <w:tc>
          <w:tcPr>
            <w:tcBorders>
              <w:top w:color="00b050" w:space="0" w:sz="4" w:val="single"/>
              <w:left w:color="00b050" w:space="0" w:sz="4" w:val="single"/>
              <w:bottom w:color="00b050" w:space="0" w:sz="4" w:val="single"/>
              <w:right w:color="00b05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angielskiego dla liceum ogólnokształcącego i technikum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Poziom III.1.P i III.1.R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Anna Kulińska</w:t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klasy  II, III, IV</w:t>
            </w:r>
          </w:p>
        </w:tc>
        <w:tc>
          <w:tcPr>
            <w:tcBorders>
              <w:top w:color="00b05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angielskiego dla liceum ogólnokształcącego i technikum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Poziom III.2 i III.2.0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Anna Kulińska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klasy  II, III, IV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 informatyki do liceum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i technikum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Katarzyna Olędzka</w:t>
            </w:r>
          </w:p>
          <w:p w:rsidR="00000000" w:rsidDel="00000000" w:rsidP="00000000" w:rsidRDefault="00000000" w:rsidRPr="00000000" w14:paraId="00000135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Wanda Jochemczuk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informatyki w liceum i technikum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Katarzyna Olędzka, Wanda Jochemczyk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Spotkania ze sztuką. Program nauczania przedmiotu plastyka dla czteroletniego liceum ogólnokształcącego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Marta Ipczyńska, Natalia Mrozkowiak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4A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Biznes i Zarządzanie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dla szkół ponadpodstawowych (liceum i technikum)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Jacek Musiałkiewicz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Biznes i Zarządzanie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dla szkół ponadpodstawowych, liceum i technikum</w:t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Jacek Musiałkiewicz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edukacja </w:t>
            </w:r>
          </w:p>
          <w:p w:rsidR="00000000" w:rsidDel="00000000" w:rsidP="00000000" w:rsidRDefault="00000000" w:rsidRPr="00000000" w14:paraId="0000015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dla bezpieczeństwa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edukacji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 dla bezpieczeństwa dla liceum</w:t>
            </w:r>
          </w:p>
          <w:p w:rsidR="00000000" w:rsidDel="00000000" w:rsidP="00000000" w:rsidRDefault="00000000" w:rsidRPr="00000000" w14:paraId="0000016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i technikum ,,Żyję i działam bezpiecznie”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Jarosław Słoma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 edukacji dla bezpieczeństwa dla Branżowej szkoły I Stopnia  „Żyję i działam bezpiecznie”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Jarosław Słoma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BS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wychowanie</w:t>
            </w:r>
          </w:p>
          <w:p w:rsidR="00000000" w:rsidDel="00000000" w:rsidP="00000000" w:rsidRDefault="00000000" w:rsidRPr="00000000" w14:paraId="000001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życia w rodzinie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Program nauczania dla klasy 1LO, technikum, szkoły branżowej 1 stopnia</w:t>
            </w:r>
          </w:p>
          <w:p w:rsidR="00000000" w:rsidDel="00000000" w:rsidP="00000000" w:rsidRDefault="00000000" w:rsidRPr="00000000" w14:paraId="0000017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Wędrując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wychowanie</w:t>
            </w:r>
          </w:p>
          <w:p w:rsidR="00000000" w:rsidDel="00000000" w:rsidP="00000000" w:rsidRDefault="00000000" w:rsidRPr="00000000" w14:paraId="0000017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życia w rodzinie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Program nauczania dla klasy 1LO, technikum, szkoły branżowej 1 stopnia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BS</w:t>
            </w:r>
          </w:p>
        </w:tc>
      </w:tr>
      <w:tr>
        <w:trPr>
          <w:cantSplit w:val="1"/>
          <w:trHeight w:val="316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przedmioty zawodowe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Projekt programu nauczania technik ekonomista</w:t>
              <w:br w:type="textWrapping"/>
              <w:t xml:space="preserve">331 403                  </w:t>
              <w:br w:type="textWrapping"/>
              <w:t xml:space="preserve"> (modyfikacja planów nauczania)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Opracowany</w:t>
            </w:r>
          </w:p>
          <w:p w:rsidR="00000000" w:rsidDel="00000000" w:rsidP="00000000" w:rsidRDefault="00000000" w:rsidRPr="00000000" w14:paraId="00000186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oparciu o projekt podstawy programowej kształcenia</w:t>
            </w:r>
          </w:p>
          <w:p w:rsidR="00000000" w:rsidDel="00000000" w:rsidP="00000000" w:rsidRDefault="00000000" w:rsidRPr="00000000" w14:paraId="00000187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18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klasa I, II,III,IV,</w:t>
            </w:r>
          </w:p>
          <w:p w:rsidR="00000000" w:rsidDel="00000000" w:rsidP="00000000" w:rsidRDefault="00000000" w:rsidRPr="00000000" w14:paraId="0000018B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8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6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przedmioty zawodowe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Projekt programu nauczania technik reklamy</w:t>
              <w:br w:type="textWrapping"/>
              <w:t xml:space="preserve">333 907                  </w:t>
              <w:br w:type="textWrapping"/>
              <w:t xml:space="preserve"> (modyfikacja planów nauczania)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Opracowany</w:t>
            </w:r>
          </w:p>
          <w:p w:rsidR="00000000" w:rsidDel="00000000" w:rsidP="00000000" w:rsidRDefault="00000000" w:rsidRPr="00000000" w14:paraId="00000198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oparciu o projekt podstawy programowej kształcenia</w:t>
            </w:r>
          </w:p>
          <w:p w:rsidR="00000000" w:rsidDel="00000000" w:rsidP="00000000" w:rsidRDefault="00000000" w:rsidRPr="00000000" w14:paraId="00000199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19A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klasa I, II,III,IV, V</w:t>
            </w:r>
          </w:p>
          <w:p w:rsidR="00000000" w:rsidDel="00000000" w:rsidP="00000000" w:rsidRDefault="00000000" w:rsidRPr="00000000" w14:paraId="0000019D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A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6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przedmioty zawodowe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Projekt programu nauczania technik spedytor</w:t>
              <w:br w:type="textWrapping"/>
              <w:t xml:space="preserve">333 108                 </w:t>
              <w:br w:type="textWrapping"/>
              <w:t xml:space="preserve"> (modyfikacja planów nauczania)</w:t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Opracowany</w:t>
            </w:r>
          </w:p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w oparciu o projekt podstawy programowej kształcenia</w:t>
            </w:r>
          </w:p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1AE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klasa I, II,III,IV, V</w:t>
            </w:r>
          </w:p>
          <w:p w:rsidR="00000000" w:rsidDel="00000000" w:rsidP="00000000" w:rsidRDefault="00000000" w:rsidRPr="00000000" w14:paraId="000001B1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200"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B6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3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przedmioty zawodowe</w:t>
            </w:r>
          </w:p>
          <w:p w:rsidR="00000000" w:rsidDel="00000000" w:rsidP="00000000" w:rsidRDefault="00000000" w:rsidRPr="00000000" w14:paraId="000001C5">
            <w:pPr>
              <w:spacing w:after="200" w:line="276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Projekt programu nauczania technik hotelarstwa o strukturze spiralnej </w:t>
              <w:br w:type="textWrapping"/>
              <w:t xml:space="preserve">422 402                                                          </w:t>
              <w:br w:type="textWrapping"/>
              <w:t xml:space="preserve">(modyfikacja planów nauczania)</w:t>
            </w:r>
          </w:p>
          <w:p w:rsidR="00000000" w:rsidDel="00000000" w:rsidP="00000000" w:rsidRDefault="00000000" w:rsidRPr="00000000" w14:paraId="000001C7">
            <w:pPr>
              <w:spacing w:after="200" w:line="276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opracowany</w:t>
            </w:r>
          </w:p>
          <w:p w:rsidR="00000000" w:rsidDel="00000000" w:rsidP="00000000" w:rsidRDefault="00000000" w:rsidRPr="00000000" w14:paraId="000001C9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oparciu o projekt podstawy programowej kształcenia</w:t>
            </w:r>
          </w:p>
          <w:p w:rsidR="00000000" w:rsidDel="00000000" w:rsidP="00000000" w:rsidRDefault="00000000" w:rsidRPr="00000000" w14:paraId="000001CA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1CB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klasa </w:t>
            </w:r>
          </w:p>
          <w:p w:rsidR="00000000" w:rsidDel="00000000" w:rsidP="00000000" w:rsidRDefault="00000000" w:rsidRPr="00000000" w14:paraId="000001CE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I, II,III,IV,V</w:t>
            </w:r>
          </w:p>
          <w:p w:rsidR="00000000" w:rsidDel="00000000" w:rsidP="00000000" w:rsidRDefault="00000000" w:rsidRPr="00000000" w14:paraId="000001CF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76" w:lineRule="auto"/>
              <w:rPr>
                <w:color w:val="00ffff"/>
              </w:rPr>
            </w:pPr>
            <w:r w:rsidDel="00000000" w:rsidR="00000000" w:rsidRPr="00000000">
              <w:rPr>
                <w:color w:val="00ffff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D4">
            <w:pPr>
              <w:spacing w:line="276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76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76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przedmioty</w:t>
            </w:r>
          </w:p>
          <w:p w:rsidR="00000000" w:rsidDel="00000000" w:rsidP="00000000" w:rsidRDefault="00000000" w:rsidRPr="00000000" w14:paraId="000001D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zawodowe</w:t>
            </w:r>
          </w:p>
          <w:p w:rsidR="00000000" w:rsidDel="00000000" w:rsidP="00000000" w:rsidRDefault="00000000" w:rsidRPr="00000000" w14:paraId="000001D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Projekt programu nauczania technik żywienia </w:t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usług gastronomicznych </w:t>
              <w:br w:type="textWrapping"/>
              <w:t xml:space="preserve">343 404 </w:t>
              <w:br w:type="textWrapping"/>
              <w:t xml:space="preserve">o strukturze spiralnej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( modyfikacja planów nauczania)</w:t>
            </w:r>
          </w:p>
          <w:p w:rsidR="00000000" w:rsidDel="00000000" w:rsidP="00000000" w:rsidRDefault="00000000" w:rsidRPr="00000000" w14:paraId="000001E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opracowany</w:t>
            </w:r>
          </w:p>
          <w:p w:rsidR="00000000" w:rsidDel="00000000" w:rsidP="00000000" w:rsidRDefault="00000000" w:rsidRPr="00000000" w14:paraId="000001E5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oparciu o projekt podstawy programowej kształcenia</w:t>
            </w:r>
          </w:p>
          <w:p w:rsidR="00000000" w:rsidDel="00000000" w:rsidP="00000000" w:rsidRDefault="00000000" w:rsidRPr="00000000" w14:paraId="000001E6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1E7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klasa I,II,III,IV,V</w:t>
            </w:r>
          </w:p>
          <w:p w:rsidR="00000000" w:rsidDel="00000000" w:rsidP="00000000" w:rsidRDefault="00000000" w:rsidRPr="00000000" w14:paraId="000001E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E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przedmioty zawodowe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dla zawodu zdobnik ceramiki o strukturze przedmiotowej.</w:t>
            </w:r>
          </w:p>
          <w:p w:rsidR="00000000" w:rsidDel="00000000" w:rsidP="00000000" w:rsidRDefault="00000000" w:rsidRPr="00000000" w14:paraId="000001F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autorski:</w:t>
            </w:r>
          </w:p>
          <w:p w:rsidR="00000000" w:rsidDel="00000000" w:rsidP="00000000" w:rsidRDefault="00000000" w:rsidRPr="00000000" w14:paraId="000001FE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Laura Słocka Przydróżna, </w:t>
              <w:br w:type="textWrapping"/>
              <w:t xml:space="preserve">mgr inż. Alicja Krzyszczak, </w:t>
              <w:br w:type="textWrapping"/>
              <w:t xml:space="preserve">mgr inż. Paweł Kubat, mgr inż. Krystyna Urbaniak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20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BS</w:t>
            </w:r>
          </w:p>
          <w:p w:rsidR="00000000" w:rsidDel="00000000" w:rsidP="00000000" w:rsidRDefault="00000000" w:rsidRPr="00000000" w14:paraId="000002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przedmioty zawodowe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Projekt programu nauczania</w:t>
            </w:r>
          </w:p>
          <w:p w:rsidR="00000000" w:rsidDel="00000000" w:rsidP="00000000" w:rsidRDefault="00000000" w:rsidRPr="00000000" w14:paraId="0000021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dla zawodu kucharz o strukturze spiralnej</w:t>
            </w:r>
          </w:p>
          <w:p w:rsidR="00000000" w:rsidDel="00000000" w:rsidP="00000000" w:rsidRDefault="00000000" w:rsidRPr="00000000" w14:paraId="0000021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512 001</w:t>
            </w:r>
          </w:p>
          <w:p w:rsidR="00000000" w:rsidDel="00000000" w:rsidP="00000000" w:rsidRDefault="00000000" w:rsidRPr="00000000" w14:paraId="0000021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( modyfikacja planów nauczania                   dla Branżowej szkoły I stopnia)</w:t>
            </w:r>
          </w:p>
          <w:p w:rsidR="00000000" w:rsidDel="00000000" w:rsidP="00000000" w:rsidRDefault="00000000" w:rsidRPr="00000000" w14:paraId="0000021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opracowany </w:t>
            </w:r>
          </w:p>
          <w:p w:rsidR="00000000" w:rsidDel="00000000" w:rsidP="00000000" w:rsidRDefault="00000000" w:rsidRPr="00000000" w14:paraId="0000021D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oparciu o projekt podstawy programowej kształcenia </w:t>
            </w:r>
          </w:p>
          <w:p w:rsidR="00000000" w:rsidDel="00000000" w:rsidP="00000000" w:rsidRDefault="00000000" w:rsidRPr="00000000" w14:paraId="0000021E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21F">
            <w:pPr>
              <w:widowControl w:val="0"/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22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klasa I, II, III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BS</w:t>
            </w:r>
          </w:p>
          <w:p w:rsidR="00000000" w:rsidDel="00000000" w:rsidP="00000000" w:rsidRDefault="00000000" w:rsidRPr="00000000" w14:paraId="000002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CENTRUM KSZTAŁCENIA USTAWICZNEGO</w:t>
      </w:r>
    </w:p>
    <w:p w:rsidR="00000000" w:rsidDel="00000000" w:rsidP="00000000" w:rsidRDefault="00000000" w:rsidRPr="00000000" w14:paraId="0000024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</w:t>
      </w:r>
    </w:p>
    <w:tbl>
      <w:tblPr>
        <w:tblStyle w:val="Table2"/>
        <w:tblW w:w="15310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5"/>
        <w:gridCol w:w="1984"/>
        <w:gridCol w:w="4819"/>
        <w:gridCol w:w="2409"/>
        <w:gridCol w:w="1134"/>
        <w:gridCol w:w="1419"/>
        <w:gridCol w:w="1134"/>
        <w:gridCol w:w="1276"/>
        <w:tblGridChange w:id="0">
          <w:tblGrid>
            <w:gridCol w:w="1135"/>
            <w:gridCol w:w="1984"/>
            <w:gridCol w:w="4819"/>
            <w:gridCol w:w="2409"/>
            <w:gridCol w:w="1134"/>
            <w:gridCol w:w="1419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przedmioty zawodowe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przedmioty zawodowe</w:t>
            </w:r>
          </w:p>
        </w:tc>
        <w:tc>
          <w:tcPr/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PROGRAM NAUCZANIA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KWALIFIKACYJNEGO KURSU ZAWODOWEGO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EKA.07. Prowadzenie rachunkowości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wyodrębnionej w zawodzie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TECHNIK RACHUNKOWOŚCI 431103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Branża ekonomiczno administracyjna (EKA)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PROGRAM NAUCZANIA</w:t>
            </w:r>
          </w:p>
          <w:p w:rsidR="00000000" w:rsidDel="00000000" w:rsidP="00000000" w:rsidRDefault="00000000" w:rsidRPr="00000000" w14:paraId="00000255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KWALIFIKACYJNEGO KURSU ZAWODOWEGO</w:t>
            </w:r>
          </w:p>
          <w:p w:rsidR="00000000" w:rsidDel="00000000" w:rsidP="00000000" w:rsidRDefault="00000000" w:rsidRPr="00000000" w14:paraId="00000256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EKA.05 “Prowadzenie spraw kadrowo-płacowych i gospodarki finansowej jednostek organizacyjnych” w zawodzie TECHNIK EKONOMISTA 331402 i TECHNIK RACHUNKOWOŚCI 431103</w:t>
            </w:r>
          </w:p>
          <w:p w:rsidR="00000000" w:rsidDel="00000000" w:rsidP="00000000" w:rsidRDefault="00000000" w:rsidRPr="00000000" w14:paraId="00000257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Branża ekonomiczno administracyjna (EKA)</w:t>
            </w:r>
          </w:p>
          <w:p w:rsidR="00000000" w:rsidDel="00000000" w:rsidP="00000000" w:rsidRDefault="00000000" w:rsidRPr="00000000" w14:paraId="0000025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Autor: mgr Agnieszka Jeż, mgr Anna Kowalska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PROGRAM NAUCZANIA</w:t>
            </w:r>
          </w:p>
          <w:p w:rsidR="00000000" w:rsidDel="00000000" w:rsidP="00000000" w:rsidRDefault="00000000" w:rsidRPr="00000000" w14:paraId="00000260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KWALIFIKACYJNEGO KURSU ZAWODOWEGO</w:t>
            </w:r>
          </w:p>
          <w:p w:rsidR="00000000" w:rsidDel="00000000" w:rsidP="00000000" w:rsidRDefault="00000000" w:rsidRPr="00000000" w14:paraId="00000261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Autor: Mgr Agnieszka Jeż, Mgr Anna Kowalska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EKA.07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EKA.05</w:t>
            </w:r>
          </w:p>
        </w:tc>
        <w:tc>
          <w:tcPr/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WOJSKOWA</w:t>
      </w:r>
    </w:p>
    <w:p w:rsidR="00000000" w:rsidDel="00000000" w:rsidP="00000000" w:rsidRDefault="00000000" w:rsidRPr="00000000" w14:paraId="0000027C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1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5"/>
        <w:gridCol w:w="1842"/>
        <w:gridCol w:w="4961"/>
        <w:gridCol w:w="2409"/>
        <w:gridCol w:w="1134"/>
        <w:gridCol w:w="1277"/>
        <w:gridCol w:w="1276"/>
        <w:gridCol w:w="1276"/>
        <w:tblGridChange w:id="0">
          <w:tblGrid>
            <w:gridCol w:w="1135"/>
            <w:gridCol w:w="1842"/>
            <w:gridCol w:w="4961"/>
            <w:gridCol w:w="2409"/>
            <w:gridCol w:w="1134"/>
            <w:gridCol w:w="1277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edukacja wojskowa</w:t>
            </w:r>
          </w:p>
        </w:tc>
        <w:tc>
          <w:tcPr/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„Program nauczania przedmiotu «Edukacja wojskowa» realizowany w ramach programów innowacyjnych lub eksperymentalnych przysposobienia obronnego lub edukacji dla bezpieczeństwa, odpowiadający w określonym zakresie programowi kształcenia realizowanemu w ramach służby przygotowawczej”</w:t>
            </w:r>
          </w:p>
        </w:tc>
        <w:tc>
          <w:tcPr/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Autorzy programu: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Zespół oficerów Biura do spraw proobronnych: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płk mgr inż. Mirosław Mika</w:t>
            </w:r>
          </w:p>
        </w:tc>
        <w:tc>
          <w:tcPr/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LICEUM OGÓLNOKSZTAŁCĄCE DLA DOROSŁYCHL</w:t>
      </w:r>
    </w:p>
    <w:p w:rsidR="00000000" w:rsidDel="00000000" w:rsidP="00000000" w:rsidRDefault="00000000" w:rsidRPr="00000000" w14:paraId="0000028A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31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5"/>
        <w:gridCol w:w="1842"/>
        <w:gridCol w:w="4961"/>
        <w:gridCol w:w="2409"/>
        <w:gridCol w:w="1134"/>
        <w:gridCol w:w="1561"/>
        <w:gridCol w:w="992"/>
        <w:gridCol w:w="1276"/>
        <w:tblGridChange w:id="0">
          <w:tblGrid>
            <w:gridCol w:w="1135"/>
            <w:gridCol w:w="1842"/>
            <w:gridCol w:w="4961"/>
            <w:gridCol w:w="2409"/>
            <w:gridCol w:w="1134"/>
            <w:gridCol w:w="1561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8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Sztuka wyrazu. Program nauczania języka polskiego w czteroletnim liceum ogólnokształcącym i pięcioletnim technikum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Barbara Pałasz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podstawowy/</w:t>
            </w:r>
          </w:p>
          <w:p w:rsidR="00000000" w:rsidDel="00000000" w:rsidP="00000000" w:rsidRDefault="00000000" w:rsidRPr="00000000" w14:paraId="0000029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LO</w:t>
            </w:r>
          </w:p>
          <w:p w:rsidR="00000000" w:rsidDel="00000000" w:rsidP="00000000" w:rsidRDefault="00000000" w:rsidRPr="00000000" w14:paraId="0000029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niemiecki</w:t>
            </w:r>
          </w:p>
        </w:tc>
        <w:tc>
          <w:tcPr/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niemieckiego w liceum ogólnokształcącym i technikum. </w:t>
            </w:r>
          </w:p>
          <w:p w:rsidR="00000000" w:rsidDel="00000000" w:rsidP="00000000" w:rsidRDefault="00000000" w:rsidRPr="00000000" w14:paraId="0000029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Wydawnictwo Pearson</w:t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Anna Abramczyk</w:t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Program nauczania matematyki dla liceum/technikum MATeMAtyka Nowa Era</w:t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Dorota Ponczek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podstawowy/</w:t>
            </w:r>
          </w:p>
          <w:p w:rsidR="00000000" w:rsidDel="00000000" w:rsidP="00000000" w:rsidRDefault="00000000" w:rsidRPr="00000000" w14:paraId="000002A5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fizyka </w:t>
            </w:r>
          </w:p>
        </w:tc>
        <w:tc>
          <w:tcPr/>
          <w:p w:rsidR="00000000" w:rsidDel="00000000" w:rsidP="00000000" w:rsidRDefault="00000000" w:rsidRPr="00000000" w14:paraId="000002AA">
            <w:pPr>
              <w:pStyle w:val="Heading2"/>
              <w:keepNext w:val="0"/>
              <w:keepLines w:val="0"/>
              <w:shd w:fill="ffffff" w:val="clear"/>
              <w:spacing w:after="340" w:before="0" w:line="280" w:lineRule="auto"/>
              <w:rPr>
                <w:b w:val="0"/>
                <w:color w:val="6aa84f"/>
                <w:sz w:val="24"/>
                <w:szCs w:val="24"/>
              </w:rPr>
            </w:pPr>
            <w:bookmarkStart w:colFirst="0" w:colLast="0" w:name="_heading=h.bptobv92p6os" w:id="0"/>
            <w:bookmarkEnd w:id="0"/>
            <w:r w:rsidDel="00000000" w:rsidR="00000000" w:rsidRPr="00000000">
              <w:rPr>
                <w:b w:val="0"/>
                <w:color w:val="6aa84f"/>
                <w:sz w:val="24"/>
                <w:szCs w:val="24"/>
                <w:rtl w:val="0"/>
              </w:rPr>
              <w:t xml:space="preserve">Program nauczania fizyki "Odkryć fizykę" - dla szkół ponadpodstawowych, zakres podstawowy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highlight w:val="white"/>
                <w:rtl w:val="0"/>
              </w:rPr>
              <w:t xml:space="preserve">Marcin Braun, Weronika Śliwa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Poznać przeszłość Program nauczania historii w zakresie podstawowym dla liceum ogólnokształcącego i technikum.</w:t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Robert Śniegocki</w:t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line="276" w:lineRule="auto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podstawow</w:t>
            </w: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line="276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color w:val="38761d"/>
                <w:highlight w:val="whit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BA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color w:val="38761d"/>
                <w:highlight w:val="white"/>
                <w:rtl w:val="0"/>
              </w:rPr>
              <w:t xml:space="preserve">Program nauczania geografii w zakresie podstawowym dla liceum ogólnokształcącego</w:t>
            </w:r>
          </w:p>
          <w:p w:rsidR="00000000" w:rsidDel="00000000" w:rsidP="00000000" w:rsidRDefault="00000000" w:rsidRPr="00000000" w14:paraId="000002BC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color w:val="38761d"/>
                <w:highlight w:val="white"/>
                <w:rtl w:val="0"/>
              </w:rPr>
              <w:t xml:space="preserve">i technikum – Oblicza geografii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color w:val="38761d"/>
                <w:highlight w:val="white"/>
                <w:rtl w:val="0"/>
              </w:rPr>
              <w:t xml:space="preserve">Barbara Dziedzic, Barbara Korbiel, </w:t>
              <w:br w:type="textWrapping"/>
              <w:t xml:space="preserve">Ewa Maria Tuz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color w:val="38761d"/>
                <w:highlight w:val="whit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line="276" w:lineRule="auto"/>
              <w:rPr>
                <w:color w:val="38761d"/>
                <w:highlight w:val="white"/>
              </w:rPr>
            </w:pPr>
            <w:r w:rsidDel="00000000" w:rsidR="00000000" w:rsidRPr="00000000">
              <w:rPr>
                <w:color w:val="38761d"/>
                <w:highlight w:val="white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,,Biologia na czasie” Program nauczania biologii dla liceum</w:t>
            </w:r>
          </w:p>
          <w:p w:rsidR="00000000" w:rsidDel="00000000" w:rsidP="00000000" w:rsidRDefault="00000000" w:rsidRPr="00000000" w14:paraId="000002C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 technikum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Katarzyna Kłosowska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2C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chemii w zakresie podstawowym dla liceum ogólnokształcącego i technikum –</w:t>
            </w:r>
          </w:p>
          <w:p w:rsidR="00000000" w:rsidDel="00000000" w:rsidP="00000000" w:rsidRDefault="00000000" w:rsidRPr="00000000" w14:paraId="000002C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To jest chemia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Romuald Hassa</w:t>
            </w:r>
          </w:p>
          <w:p w:rsidR="00000000" w:rsidDel="00000000" w:rsidP="00000000" w:rsidRDefault="00000000" w:rsidRPr="00000000" w14:paraId="000002D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Aleksandra Mrzigod</w:t>
            </w:r>
          </w:p>
          <w:p w:rsidR="00000000" w:rsidDel="00000000" w:rsidP="00000000" w:rsidRDefault="00000000" w:rsidRPr="00000000" w14:paraId="000002D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  <w:p w:rsidR="00000000" w:rsidDel="00000000" w:rsidP="00000000" w:rsidRDefault="00000000" w:rsidRPr="00000000" w14:paraId="000002D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SZKOŁA BRANŻOWA II STOPNIA</w:t>
      </w:r>
    </w:p>
    <w:p w:rsidR="00000000" w:rsidDel="00000000" w:rsidP="00000000" w:rsidRDefault="00000000" w:rsidRPr="00000000" w14:paraId="000002E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31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5"/>
        <w:gridCol w:w="1842"/>
        <w:gridCol w:w="4961"/>
        <w:gridCol w:w="2409"/>
        <w:gridCol w:w="1134"/>
        <w:gridCol w:w="1561"/>
        <w:gridCol w:w="992"/>
        <w:gridCol w:w="1276"/>
        <w:tblGridChange w:id="0">
          <w:tblGrid>
            <w:gridCol w:w="1135"/>
            <w:gridCol w:w="1842"/>
            <w:gridCol w:w="4961"/>
            <w:gridCol w:w="2409"/>
            <w:gridCol w:w="1134"/>
            <w:gridCol w:w="1561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spacing w:line="276" w:lineRule="auto"/>
              <w:jc w:val="both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przedmiotu język polski w liceum i technikum (zgodny z podstawą i obowiązujący od roku szkolnego 2012/2013)</w:t>
            </w:r>
          </w:p>
        </w:tc>
        <w:tc>
          <w:tcPr/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Barbara Łabęcka</w:t>
            </w:r>
          </w:p>
        </w:tc>
        <w:tc>
          <w:tcPr/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Zakres podstawowy               i rozszerzony</w:t>
            </w:r>
          </w:p>
        </w:tc>
        <w:tc>
          <w:tcPr/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                         II stopnia</w:t>
            </w:r>
          </w:p>
        </w:tc>
        <w:tc>
          <w:tcPr/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spacing w:line="276" w:lineRule="auto"/>
              <w:jc w:val="both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Sztuka wyrazu. Program nauczania języka polskiego w czteroletnim liceum ogólnokształcącym i pięcioletnim technikum.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Program nauczania przedmiotu języka polskiego w liceum i technikum od roku szkolnego 2019/2020 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Barbara Pałasz</w:t>
            </w:r>
          </w:p>
          <w:p w:rsidR="00000000" w:rsidDel="00000000" w:rsidP="00000000" w:rsidRDefault="00000000" w:rsidRPr="00000000" w14:paraId="000002F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76" w:lineRule="auto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Barbara Łabęcka</w:t>
            </w:r>
          </w:p>
        </w:tc>
        <w:tc>
          <w:tcPr/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Zakres podstawowy              i rozszerzony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76" w:lineRule="auto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Zakres podstawowy              i rozszerzony</w:t>
            </w:r>
          </w:p>
        </w:tc>
        <w:tc>
          <w:tcPr/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                        II stopnia</w:t>
            </w:r>
          </w:p>
        </w:tc>
        <w:tc>
          <w:tcPr/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 klasy 2</w:t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P klasy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niemiecki</w:t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Szkoła Branżowa II Stopnia - zmodyfikowany program nauczania języka niemieckiego jako drugiego języka obcego w liceum ogólnokształcącym i technikum (zgodny z wariantami podstawy programowej III.2.0. i III.2.) </w:t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WSIP, dr. Marta Torenc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30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 II stopnia</w:t>
            </w:r>
          </w:p>
        </w:tc>
        <w:tc>
          <w:tcPr/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315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Program nauczania matematyki dla liceum/technikum MATeMAtyka Nowa Era</w:t>
            </w:r>
          </w:p>
        </w:tc>
        <w:tc>
          <w:tcPr/>
          <w:p w:rsidR="00000000" w:rsidDel="00000000" w:rsidP="00000000" w:rsidRDefault="00000000" w:rsidRPr="00000000" w14:paraId="00000316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Dorota Ponczek</w:t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podstawowy</w:t>
            </w:r>
          </w:p>
          <w:p w:rsidR="00000000" w:rsidDel="00000000" w:rsidP="00000000" w:rsidRDefault="00000000" w:rsidRPr="00000000" w14:paraId="00000319">
            <w:pP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BS II stopnia</w:t>
            </w:r>
          </w:p>
        </w:tc>
        <w:tc>
          <w:tcPr/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przedmioty</w:t>
            </w:r>
          </w:p>
          <w:p w:rsidR="00000000" w:rsidDel="00000000" w:rsidP="00000000" w:rsidRDefault="00000000" w:rsidRPr="00000000" w14:paraId="0000031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zawodowe gastronomiczne HGT.12</w:t>
            </w:r>
          </w:p>
          <w:p w:rsidR="00000000" w:rsidDel="00000000" w:rsidP="00000000" w:rsidRDefault="00000000" w:rsidRPr="00000000" w14:paraId="0000031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Projekt programu nauczania przedmiotów zawodowych na kierunku technik żywienia i usług gastronomicznych HGT.12</w:t>
              <w:br w:type="textWrapping"/>
              <w:t xml:space="preserve">(modyfikacja planów nauczania)</w:t>
            </w:r>
          </w:p>
          <w:p w:rsidR="00000000" w:rsidDel="00000000" w:rsidP="00000000" w:rsidRDefault="00000000" w:rsidRPr="00000000" w14:paraId="0000032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opracowany</w:t>
            </w:r>
          </w:p>
          <w:p w:rsidR="00000000" w:rsidDel="00000000" w:rsidP="00000000" w:rsidRDefault="00000000" w:rsidRPr="00000000" w14:paraId="00000324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oparciu o projekt podstawy programowej kształcenia</w:t>
            </w:r>
          </w:p>
          <w:p w:rsidR="00000000" w:rsidDel="00000000" w:rsidP="00000000" w:rsidRDefault="00000000" w:rsidRPr="00000000" w14:paraId="00000325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zawodzie</w:t>
            </w:r>
          </w:p>
          <w:p w:rsidR="00000000" w:rsidDel="00000000" w:rsidP="00000000" w:rsidRDefault="00000000" w:rsidRPr="00000000" w14:paraId="00000326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w ramach projektu Partnerstwo na rzecz kształcenia zawodowego.</w:t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32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BS                        II stopnia</w:t>
            </w:r>
          </w:p>
          <w:p w:rsidR="00000000" w:rsidDel="00000000" w:rsidP="00000000" w:rsidRDefault="00000000" w:rsidRPr="00000000" w14:paraId="0000032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b w:val="1"/>
                <w:color w:val="00ff0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333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ELE.05</w:t>
            </w:r>
          </w:p>
        </w:tc>
        <w:tc>
          <w:tcPr/>
          <w:p w:rsidR="00000000" w:rsidDel="00000000" w:rsidP="00000000" w:rsidRDefault="00000000" w:rsidRPr="00000000" w14:paraId="00000339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własny oparty na podstawie programowej 2019 dla zawodu Technik elektryk 311303 opracowanego przez  KOWEZIU i zgodny z Rozporządzeniami Ministra Edukacji Narodowej.</w:t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Krzysztof Zawada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BSII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SPC.07</w:t>
            </w:r>
          </w:p>
        </w:tc>
        <w:tc>
          <w:tcPr/>
          <w:p w:rsidR="00000000" w:rsidDel="00000000" w:rsidP="00000000" w:rsidRDefault="00000000" w:rsidRPr="00000000" w14:paraId="00000341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</w:t>
            </w:r>
          </w:p>
          <w:p w:rsidR="00000000" w:rsidDel="00000000" w:rsidP="00000000" w:rsidRDefault="00000000" w:rsidRPr="00000000" w14:paraId="00000342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KWALIFIKACYJNEGO KURSU ZAWODOWEGO</w:t>
            </w:r>
          </w:p>
          <w:p w:rsidR="00000000" w:rsidDel="00000000" w:rsidP="00000000" w:rsidRDefault="00000000" w:rsidRPr="00000000" w14:paraId="00000343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zakresie kwalifikacji</w:t>
            </w:r>
          </w:p>
          <w:p w:rsidR="00000000" w:rsidDel="00000000" w:rsidP="00000000" w:rsidRDefault="00000000" w:rsidRPr="00000000" w14:paraId="00000344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SPC.07. Organizacja i nadzorowanie produkcji wyrobów spożywczych</w:t>
            </w:r>
          </w:p>
          <w:p w:rsidR="00000000" w:rsidDel="00000000" w:rsidP="00000000" w:rsidRDefault="00000000" w:rsidRPr="00000000" w14:paraId="00000345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wyodrębnionej w zawodzie</w:t>
            </w:r>
          </w:p>
          <w:p w:rsidR="00000000" w:rsidDel="00000000" w:rsidP="00000000" w:rsidRDefault="00000000" w:rsidRPr="00000000" w14:paraId="00000346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technik technologii żywności 314403</w:t>
            </w:r>
          </w:p>
          <w:p w:rsidR="00000000" w:rsidDel="00000000" w:rsidP="00000000" w:rsidRDefault="00000000" w:rsidRPr="00000000" w14:paraId="00000347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Autorzy: </w:t>
            </w:r>
          </w:p>
          <w:p w:rsidR="00000000" w:rsidDel="00000000" w:rsidP="00000000" w:rsidRDefault="00000000" w:rsidRPr="00000000" w14:paraId="00000349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Halina Pasternacka</w:t>
            </w:r>
          </w:p>
          <w:p w:rsidR="00000000" w:rsidDel="00000000" w:rsidP="00000000" w:rsidRDefault="00000000" w:rsidRPr="00000000" w14:paraId="0000034A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Jolanta Maj</w:t>
            </w:r>
          </w:p>
          <w:p w:rsidR="00000000" w:rsidDel="00000000" w:rsidP="00000000" w:rsidRDefault="00000000" w:rsidRPr="00000000" w14:paraId="0000034B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Robert Fleischer</w:t>
            </w:r>
          </w:p>
          <w:p w:rsidR="00000000" w:rsidDel="00000000" w:rsidP="00000000" w:rsidRDefault="00000000" w:rsidRPr="00000000" w14:paraId="0000034C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BSII</w:t>
            </w:r>
          </w:p>
        </w:tc>
        <w:tc>
          <w:tcPr/>
          <w:p w:rsidR="00000000" w:rsidDel="00000000" w:rsidP="00000000" w:rsidRDefault="00000000" w:rsidRPr="00000000" w14:paraId="0000035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MOT.06</w:t>
            </w:r>
          </w:p>
        </w:tc>
        <w:tc>
          <w:tcPr/>
          <w:p w:rsidR="00000000" w:rsidDel="00000000" w:rsidP="00000000" w:rsidRDefault="00000000" w:rsidRPr="00000000" w14:paraId="00000353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własny oparty na podstawie programowej 2019 dla zawodu Technik mechanik pojazdów samochodowych 723103  zgodny z Rozporządzeniami Ministra Edukacji Narodowej.</w:t>
            </w:r>
          </w:p>
        </w:tc>
        <w:tc>
          <w:tcPr/>
          <w:p w:rsidR="00000000" w:rsidDel="00000000" w:rsidP="00000000" w:rsidRDefault="00000000" w:rsidRPr="00000000" w14:paraId="00000354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Piotr Rewiński</w:t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BSII</w:t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MEC.09</w:t>
            </w:r>
          </w:p>
        </w:tc>
        <w:tc>
          <w:tcPr/>
          <w:p w:rsidR="00000000" w:rsidDel="00000000" w:rsidP="00000000" w:rsidRDefault="00000000" w:rsidRPr="00000000" w14:paraId="0000035B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własny oparty na podstawie programowej 2019 dla zawodu Technik mechanik 311504 zgodny z Rozporządzeniami Ministra Edukacji Narodowej.</w:t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Dariusz Banaszak</w:t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BSII</w:t>
            </w:r>
          </w:p>
        </w:tc>
        <w:tc>
          <w:tcPr/>
          <w:p w:rsidR="00000000" w:rsidDel="00000000" w:rsidP="00000000" w:rsidRDefault="00000000" w:rsidRPr="00000000" w14:paraId="00000360">
            <w:pPr>
              <w:spacing w:line="276" w:lineRule="auto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BUD.25</w:t>
            </w:r>
          </w:p>
        </w:tc>
        <w:tc>
          <w:tcPr/>
          <w:p w:rsidR="00000000" w:rsidDel="00000000" w:rsidP="00000000" w:rsidRDefault="00000000" w:rsidRPr="00000000" w14:paraId="00000363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Technik robót wykończeniowych w budownictwie  311219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Opracowany Ośrodku Rozwoju Edukacji </w:t>
            </w:r>
          </w:p>
          <w:p w:rsidR="00000000" w:rsidDel="00000000" w:rsidP="00000000" w:rsidRDefault="00000000" w:rsidRPr="00000000" w14:paraId="000003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oparciu </w:t>
            </w:r>
          </w:p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 Rozporządzenie Ministra Edukacji Narodowej z dnia 16 maja 2019 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 sprawie podstaw programowych kształcenia w zawodach szkolnictwa branżowego oraz dodatkowych umiejętności zawodowych </w:t>
              <w:br w:type="textWrapping"/>
              <w:t xml:space="preserve">w zakresie wybranych zawodów szkolnictwa branżowego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BSII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line="276" w:lineRule="auto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spacing w:line="276" w:lineRule="auto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DODATKOWE UMIEJĘTNOŚCI ZAWODOWE (DUZ)</w:t>
      </w:r>
    </w:p>
    <w:p w:rsidR="00000000" w:rsidDel="00000000" w:rsidP="00000000" w:rsidRDefault="00000000" w:rsidRPr="00000000" w14:paraId="0000037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31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5"/>
        <w:gridCol w:w="1842"/>
        <w:gridCol w:w="4961"/>
        <w:gridCol w:w="2409"/>
        <w:gridCol w:w="1134"/>
        <w:gridCol w:w="1277"/>
        <w:gridCol w:w="1276"/>
        <w:gridCol w:w="1276"/>
        <w:tblGridChange w:id="0">
          <w:tblGrid>
            <w:gridCol w:w="1135"/>
            <w:gridCol w:w="1842"/>
            <w:gridCol w:w="4961"/>
            <w:gridCol w:w="2409"/>
            <w:gridCol w:w="1134"/>
            <w:gridCol w:w="1277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System księgowy Rewizor – dodatkowe umiejętności zawodowe</w:t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System księgowy Rewizor</w:t>
            </w:r>
          </w:p>
        </w:tc>
        <w:tc>
          <w:tcPr/>
          <w:p w:rsidR="00000000" w:rsidDel="00000000" w:rsidP="00000000" w:rsidRDefault="00000000" w:rsidRPr="00000000" w14:paraId="00000375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mgr Jolanta Płotnicka</w:t>
            </w:r>
          </w:p>
          <w:p w:rsidR="00000000" w:rsidDel="00000000" w:rsidP="00000000" w:rsidRDefault="00000000" w:rsidRPr="00000000" w14:paraId="00000376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mgr Edyta Gorczyca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 / V PTE</w:t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b w:val="1"/>
                <w:color w:val="00ff0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Profesja </w:t>
            </w:r>
          </w:p>
          <w:p w:rsidR="00000000" w:rsidDel="00000000" w:rsidP="00000000" w:rsidRDefault="00000000" w:rsidRPr="00000000" w14:paraId="0000037D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i specyfika pracy baristy– dodatkowe umiejętności zawodowe</w:t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Profesja i specyfika pracy baristy</w:t>
            </w:r>
          </w:p>
        </w:tc>
        <w:tc>
          <w:tcPr/>
          <w:p w:rsidR="00000000" w:rsidDel="00000000" w:rsidP="00000000" w:rsidRDefault="00000000" w:rsidRPr="00000000" w14:paraId="0000037F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mgr inż. A. Nowak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 / V PGH (G)</w:t>
            </w:r>
          </w:p>
          <w:p w:rsidR="00000000" w:rsidDel="00000000" w:rsidP="00000000" w:rsidRDefault="00000000" w:rsidRPr="00000000" w14:paraId="00000383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TŻ </w:t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Organizacja spotkań biznesowych         i konferencji– dodatkowe umiejętności zawodowe</w:t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Organizacja spotkań biznesowych i konferencji</w:t>
            </w:r>
          </w:p>
        </w:tc>
        <w:tc>
          <w:tcPr/>
          <w:p w:rsidR="00000000" w:rsidDel="00000000" w:rsidP="00000000" w:rsidRDefault="00000000" w:rsidRPr="00000000" w14:paraId="00000388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inż L. Hajduk</w:t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 / V PGH (H)</w:t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line="276" w:lineRule="auto"/>
              <w:rPr>
                <w:b w:val="1"/>
                <w:color w:val="00ff00"/>
              </w:rPr>
            </w:pPr>
            <w:r w:rsidDel="00000000" w:rsidR="00000000" w:rsidRPr="00000000">
              <w:rPr>
                <w:b w:val="1"/>
                <w:color w:val="00ff0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Modelowanie 3D - dodatkowe umiejętności zawodowe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Modelowanie 3D</w:t>
            </w:r>
          </w:p>
        </w:tc>
        <w:tc>
          <w:tcPr/>
          <w:p w:rsidR="00000000" w:rsidDel="00000000" w:rsidP="00000000" w:rsidRDefault="00000000" w:rsidRPr="00000000" w14:paraId="00000390">
            <w:pPr>
              <w:numPr>
                <w:ilvl w:val="0"/>
                <w:numId w:val="1"/>
              </w:num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ind w:left="720" w:hanging="360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Kwiatkowski</w:t>
            </w:r>
          </w:p>
          <w:p w:rsidR="00000000" w:rsidDel="00000000" w:rsidP="00000000" w:rsidRDefault="00000000" w:rsidRPr="00000000" w14:paraId="00000391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ind w:left="0" w:firstLine="0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J. Biernacki</w:t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 / V TR</w:t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 Program nauczania do umiejętności dodatkowej (DUZ) dla zawodu Technik eksploatacji portów i terminali 333106, Technik spedytor 333108 Zarządzanie transportem nienormatywnym </w:t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Zarządzanie transportem nienormatywnym</w:t>
            </w:r>
          </w:p>
        </w:tc>
        <w:tc>
          <w:tcPr/>
          <w:p w:rsidR="00000000" w:rsidDel="00000000" w:rsidP="00000000" w:rsidRDefault="00000000" w:rsidRPr="00000000" w14:paraId="00000399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mgr B. Smoleńska</w:t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200"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line="276" w:lineRule="auto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T  / V TS</w:t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ZAJĘCIA DODATKOWE</w:t>
      </w:r>
    </w:p>
    <w:p w:rsidR="00000000" w:rsidDel="00000000" w:rsidP="00000000" w:rsidRDefault="00000000" w:rsidRPr="00000000" w14:paraId="000003A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31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5"/>
        <w:gridCol w:w="1842"/>
        <w:gridCol w:w="4961"/>
        <w:gridCol w:w="2409"/>
        <w:gridCol w:w="1134"/>
        <w:gridCol w:w="1277"/>
        <w:gridCol w:w="1276"/>
        <w:gridCol w:w="1276"/>
        <w:tblGridChange w:id="0">
          <w:tblGrid>
            <w:gridCol w:w="1135"/>
            <w:gridCol w:w="1842"/>
            <w:gridCol w:w="4961"/>
            <w:gridCol w:w="2409"/>
            <w:gridCol w:w="1134"/>
            <w:gridCol w:w="1277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Język niemiecki w działalności produkcyjnej         i usługach</w:t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Program nauczania języka niemieckiego ukierunkowanego zawodowo.</w:t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Józef Jarosz</w:t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2 BKC</w:t>
            </w:r>
          </w:p>
          <w:p w:rsidR="00000000" w:rsidDel="00000000" w:rsidP="00000000" w:rsidRDefault="00000000" w:rsidRPr="00000000" w14:paraId="000003AA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3 BKC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Sztuka serwowania potraw</w:t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Sztuka serwowania potraw / innowacja</w:t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inż. A. Nowak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B0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2 BKC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Podstawy warsztatu plastycznego  dla zdobnika ceramiki</w:t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Podstawy warsztatu plastycznego dla zdobnika ceramiki / innowacja</w:t>
            </w:r>
          </w:p>
        </w:tc>
        <w:tc>
          <w:tcPr/>
          <w:p w:rsidR="00000000" w:rsidDel="00000000" w:rsidP="00000000" w:rsidRDefault="00000000" w:rsidRPr="00000000" w14:paraId="000003B6">
            <w:pPr>
              <w:tabs>
                <w:tab w:val="left" w:leader="none" w:pos="198"/>
                <w:tab w:val="left" w:leader="none" w:pos="397"/>
                <w:tab w:val="left" w:leader="none" w:pos="595"/>
                <w:tab w:val="left" w:leader="none" w:pos="794"/>
                <w:tab w:val="left" w:leader="none" w:pos="992"/>
                <w:tab w:val="left" w:leader="none" w:pos="1191"/>
                <w:tab w:val="left" w:leader="none" w:pos="1389"/>
                <w:tab w:val="left" w:leader="none" w:pos="1587"/>
                <w:tab w:val="left" w:leader="none" w:pos="1786"/>
                <w:tab w:val="left" w:leader="none" w:pos="1984"/>
                <w:tab w:val="left" w:leader="none" w:pos="2183"/>
                <w:tab w:val="left" w:leader="none" w:pos="2381"/>
                <w:tab w:val="left" w:leader="none" w:pos="2580"/>
                <w:tab w:val="left" w:leader="none" w:pos="2778"/>
                <w:tab w:val="left" w:leader="none" w:pos="2976"/>
                <w:tab w:val="left" w:leader="none" w:pos="3175"/>
              </w:tabs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mgr E. Orlińska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200"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B9">
            <w:pPr>
              <w:spacing w:line="276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line="276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2 BKC</w:t>
            </w:r>
          </w:p>
        </w:tc>
      </w:tr>
    </w:tbl>
    <w:p w:rsidR="00000000" w:rsidDel="00000000" w:rsidP="00000000" w:rsidRDefault="00000000" w:rsidRPr="00000000" w14:paraId="000003B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09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ny" w:default="1">
    <w:name w:val="Normal"/>
    <w:qFormat w:val="1"/>
    <w:rsid w:val="00565D57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qFormat w:val="1"/>
    <w:rsid w:val="004F0906"/>
    <w:pPr>
      <w:jc w:val="center"/>
    </w:pPr>
    <w:rPr>
      <w:b w:val="1"/>
      <w:bCs w:val="1"/>
    </w:rPr>
  </w:style>
  <w:style w:type="paragraph" w:styleId="Akapitzlist">
    <w:name w:val="List Paragraph"/>
    <w:basedOn w:val="Normalny"/>
    <w:uiPriority w:val="34"/>
    <w:qFormat w:val="1"/>
    <w:rsid w:val="00565D57"/>
    <w:pPr>
      <w:ind w:left="720"/>
      <w:contextualSpacing w:val="1"/>
    </w:pPr>
  </w:style>
  <w:style w:type="paragraph" w:styleId="Domylnie" w:customStyle="1">
    <w:name w:val="Domyślnie"/>
    <w:rsid w:val="00933E4B"/>
    <w:pPr>
      <w:suppressAutoHyphens w:val="1"/>
    </w:pPr>
  </w:style>
  <w:style w:type="paragraph" w:styleId="Bezodstpw">
    <w:name w:val="No Spacing"/>
    <w:uiPriority w:val="1"/>
    <w:qFormat w:val="1"/>
    <w:rsid w:val="00933E4B"/>
  </w:style>
  <w:style w:type="paragraph" w:styleId="Nagwek">
    <w:name w:val="header"/>
    <w:basedOn w:val="Normalny"/>
    <w:link w:val="NagwekZnak"/>
    <w:uiPriority w:val="99"/>
    <w:unhideWhenUsed w:val="1"/>
    <w:rsid w:val="0009605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96058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09605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96058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 w:val="1"/>
    <w:rsid w:val="00CA2069"/>
    <w:rPr>
      <w:b w:val="1"/>
      <w:bCs w:val="1"/>
    </w:rPr>
  </w:style>
  <w:style w:type="character" w:styleId="TytuZnak" w:customStyle="1">
    <w:name w:val="Tytuł Znak"/>
    <w:basedOn w:val="Domylnaczcionkaakapitu"/>
    <w:link w:val="Tytu"/>
    <w:rsid w:val="004F0906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42A4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42A4E"/>
    <w:rPr>
      <w:rFonts w:ascii="Segoe UI" w:cs="Segoe UI" w:eastAsia="Times New Roman" w:hAnsi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28TOtHZH0cplelftVAmzxcRKQ==">CgMxLjAyDmguYnB0b2J2OTJwNm9zMghoLmdqZGd4czgAciExSDhzNlh5bXUzMWdpSzIwekMyemt3Yzhub1dyU2tBaUQ=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2023-06-14T07:53:00Z</dcterms:created>
  <dc:creator>141014</dc:creator>
</cp:coreProperties>
</file>